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54" w:rsidRPr="003D5C54" w:rsidRDefault="003D5C54" w:rsidP="003D5C54">
      <w:pPr>
        <w:shd w:val="clear" w:color="auto" w:fill="FFFFFF"/>
        <w:spacing w:after="0" w:line="240" w:lineRule="auto"/>
        <w:rPr>
          <w:rFonts w:ascii="Helvetica" w:eastAsia="Times New Roman" w:hAnsi="Helvetica" w:cs="Helvetica"/>
          <w:b/>
          <w:bCs/>
          <w:color w:val="333333"/>
          <w:sz w:val="30"/>
          <w:szCs w:val="30"/>
          <w:lang w:eastAsia="tr-TR"/>
        </w:rPr>
      </w:pPr>
      <w:r w:rsidRPr="003D5C54">
        <w:rPr>
          <w:rFonts w:ascii="Helvetica" w:eastAsia="Times New Roman" w:hAnsi="Helvetica" w:cs="Helvetica"/>
          <w:b/>
          <w:bCs/>
          <w:color w:val="333333"/>
          <w:sz w:val="30"/>
          <w:szCs w:val="30"/>
          <w:lang w:eastAsia="tr-TR"/>
        </w:rPr>
        <w:t>EYP Ders İcerikleri</w:t>
      </w:r>
    </w:p>
    <w:p w:rsidR="003D5C54" w:rsidRPr="003D5C54" w:rsidRDefault="003D5C54" w:rsidP="003D5C54">
      <w:pPr>
        <w:shd w:val="clear" w:color="auto" w:fill="FFFFFF"/>
        <w:spacing w:after="180" w:line="240" w:lineRule="auto"/>
        <w:rPr>
          <w:rFonts w:ascii="Helvetica" w:eastAsia="Times New Roman" w:hAnsi="Helvetica" w:cs="Helvetica"/>
          <w:b/>
          <w:bCs/>
          <w:color w:val="333333"/>
          <w:sz w:val="30"/>
          <w:szCs w:val="30"/>
          <w:lang w:eastAsia="tr-TR"/>
        </w:rPr>
      </w:pPr>
      <w:r w:rsidRPr="003D5C54">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EĞİTİM YÖNETİMİ DOKTORA PROGRAMI</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DERS İÇERİKLERİ</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701 Eğitim Politikaları Araştırmalarında Veri Analizi (Zorunlu)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Bu ders öğrenci, öğretmen ve okul düzeyinde geniş ölçekli veri setlerinin okul verimliliğini ve öğrencilerin öğrenmelerini geliştirmeye yönelik eğitim politikası kararları çıkarmak için nasıl analiz edileceğini içermektedir.  Ders eğitim politikası sorularına derinlemesine bakış açısı sağlayacak tek değişkenli ve çok değişkenli istatistiksel teknikleri kapsayacaktır.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703 Eğitim Yönetiminde Yeni Yaklaşımlar (Zorunlu)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Yönetim ve eğitim yönetimi, yönetimde teknoloji kullanımı, yönetim bilgi sistemleri, toplam kalite yönetimi, Avrupa birliği ve Türk eğitim sistemi, kriz yönetimi ve eğitim örgütleri, değişim yönetimi, stratejik yönetim ve planlama.</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702 İleri Araştırma Yöntemleri (Zorunlu)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Nicel ve nitel araştırmaların felsefi dayanağı ve farklılıkları; nitel araştırma türleri; nicel ve nitel veri toplama teknikleri;  karma yöntem (mixed-method) araştırmaları ve avantajları; nicel ve nitel araştırmalarda geçerlik-güvenirlik analizleri; veri toplama teknikleri, raporlaştırma. Karma desenin kullanıldığı örnek bilimsel çalışmaların incelenmesi ve uygulamalar yapılması</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704 Eğitim Politikaları Analizi (Zorunlu)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Eğitimde Politikası tanım, Kapsam ve ilgili kavramlar,  Eğitim politikalarının yasal temelleri, Eğitim politikası ve beşeri sermaye, vatandaşlık ve sosyal adalet, Eğitim politikası, hesap verebilirlik ve özerklik, Strateji ve Liderlik, Eğitimde politika </w:t>
      </w:r>
      <w:proofErr w:type="gramStart"/>
      <w:r w:rsidRPr="003D5C54">
        <w:rPr>
          <w:rFonts w:ascii="Helvetica" w:eastAsia="Times New Roman" w:hAnsi="Helvetica" w:cs="Helvetica"/>
          <w:color w:val="333333"/>
          <w:sz w:val="21"/>
          <w:szCs w:val="21"/>
          <w:lang w:eastAsia="tr-TR"/>
        </w:rPr>
        <w:t>geliştirme ,Eğitim</w:t>
      </w:r>
      <w:proofErr w:type="gramEnd"/>
      <w:r w:rsidRPr="003D5C54">
        <w:rPr>
          <w:rFonts w:ascii="Helvetica" w:eastAsia="Times New Roman" w:hAnsi="Helvetica" w:cs="Helvetica"/>
          <w:color w:val="333333"/>
          <w:sz w:val="21"/>
          <w:szCs w:val="21"/>
          <w:lang w:eastAsia="tr-TR"/>
        </w:rPr>
        <w:t xml:space="preserve"> politikalarını belirleyen kurumlar, Kalkınma Planları ve Milli Eğitim Bakanlığı Stratejik Planlarında eğitim politikaları ,Milli Eğitim Şuralarında eğitim politikaları ,Uluslararası Kurumlar (Avrupa Birliği, UNESCO, OECD ve Dünya Bankası) ve Eğitim Politikası, Hükümet Programlarında Eğitim Politikaları</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790 Seminer (Zorunlu )</w:t>
      </w:r>
      <w:r w:rsidRPr="003D5C54">
        <w:rPr>
          <w:rFonts w:ascii="Helvetica" w:eastAsia="Times New Roman" w:hAnsi="Helvetica" w:cs="Helvetica"/>
          <w:color w:val="333333"/>
          <w:sz w:val="21"/>
          <w:szCs w:val="21"/>
          <w:lang w:eastAsia="tr-TR"/>
        </w:rPr>
        <w:t> </w:t>
      </w:r>
      <w:r w:rsidRPr="003D5C54">
        <w:rPr>
          <w:rFonts w:ascii="Helvetica" w:eastAsia="Times New Roman" w:hAnsi="Helvetica" w:cs="Helvetica"/>
          <w:b/>
          <w:bCs/>
          <w:color w:val="333333"/>
          <w:sz w:val="21"/>
          <w:szCs w:val="21"/>
          <w:lang w:eastAsia="tr-TR"/>
        </w:rPr>
        <w:t>(0-0-0-20)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Doktora öğrenciler seminer dersinde tezleri ile ilgili ve eksik hissettikleri konularda araştırmalar yapıp seminer sonunda sunacaklardır.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707 Eğitimde Denetim ve Hesap Verebilirlik (Seçmeli)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Bu dersin amacı eğitimde hesapverebilirliğin teorik ve pratik düzlemlerde artan önemine ve karmaşıklığına dikkat çekmek ve hesapverebilirlikle ilgili temel soruları ve sorunları ana hatlarıyla ortaya koymak, eğitimde hesapverebilirliği gerçekleştirmenin koşullarına ve zorluklarına dair tartışma süreçlerini geliştirmektir. </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706 Eğitim Yönetiminde Alan Araştırmaları (Seçmeli)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lastRenderedPageBreak/>
        <w:t>Alana özgü ulusal ve uluslararası bilimsel çalışmaların sistematik analizi, farklı araştırma yöntemlerinin alanda kullanımının irdelenmesi ve makale yazımını amaçlayan bir derstir.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708 Okul Geliştirme ve İyileştirme (Seçmeli)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Bu derste okul ve işlevleri çok yönlü incelenecektir. Okulların işlevlerine ilişkin tartışmalar okul merkezli ve artarak devam etmektedir. 21. Yüzyılda okulların örgütlenme ve yönetim süreçleri yeniden tanımlanmaktadır.  Dünyada ve ülkemizde yaşanan değişim süreci, eğitim sürecini olduğu kadar okulu da dönüşüme zorlamaktadır. Artık «</w:t>
      </w:r>
      <w:r w:rsidRPr="003D5C54">
        <w:rPr>
          <w:rFonts w:ascii="Helvetica" w:eastAsia="Times New Roman" w:hAnsi="Helvetica" w:cs="Helvetica"/>
          <w:b/>
          <w:bCs/>
          <w:color w:val="333333"/>
          <w:sz w:val="21"/>
          <w:szCs w:val="21"/>
          <w:lang w:eastAsia="tr-TR"/>
        </w:rPr>
        <w:t>geleneksel okul</w:t>
      </w:r>
      <w:r w:rsidRPr="003D5C54">
        <w:rPr>
          <w:rFonts w:ascii="Helvetica" w:eastAsia="Times New Roman" w:hAnsi="Helvetica" w:cs="Helvetica"/>
          <w:color w:val="333333"/>
          <w:sz w:val="21"/>
          <w:szCs w:val="21"/>
          <w:lang w:eastAsia="tr-TR"/>
        </w:rPr>
        <w:t>»</w:t>
      </w:r>
      <w:proofErr w:type="gramStart"/>
      <w:r w:rsidRPr="003D5C54">
        <w:rPr>
          <w:rFonts w:ascii="Helvetica" w:eastAsia="Times New Roman" w:hAnsi="Helvetica" w:cs="Helvetica"/>
          <w:color w:val="333333"/>
          <w:sz w:val="21"/>
          <w:szCs w:val="21"/>
          <w:lang w:eastAsia="tr-TR"/>
        </w:rPr>
        <w:t>dan</w:t>
      </w:r>
      <w:proofErr w:type="gramEnd"/>
      <w:r w:rsidRPr="003D5C54">
        <w:rPr>
          <w:rFonts w:ascii="Helvetica" w:eastAsia="Times New Roman" w:hAnsi="Helvetica" w:cs="Helvetica"/>
          <w:color w:val="333333"/>
          <w:sz w:val="21"/>
          <w:szCs w:val="21"/>
          <w:lang w:eastAsia="tr-TR"/>
        </w:rPr>
        <w:t>, «</w:t>
      </w:r>
      <w:r w:rsidRPr="003D5C54">
        <w:rPr>
          <w:rFonts w:ascii="Helvetica" w:eastAsia="Times New Roman" w:hAnsi="Helvetica" w:cs="Helvetica"/>
          <w:b/>
          <w:bCs/>
          <w:color w:val="333333"/>
          <w:sz w:val="21"/>
          <w:szCs w:val="21"/>
          <w:lang w:eastAsia="tr-TR"/>
        </w:rPr>
        <w:t>öğrenen okul</w:t>
      </w:r>
      <w:r w:rsidRPr="003D5C54">
        <w:rPr>
          <w:rFonts w:ascii="Helvetica" w:eastAsia="Times New Roman" w:hAnsi="Helvetica" w:cs="Helvetica"/>
          <w:color w:val="333333"/>
          <w:sz w:val="21"/>
          <w:szCs w:val="21"/>
          <w:lang w:eastAsia="tr-TR"/>
        </w:rPr>
        <w:t>»a geçiş yaşanmaktadır.  Okulun gelişim boyutlarının okul temellinde yeniden inşaası gerekmektedir.  Okulun etkili kılınması ve kapasitesinin çok yönlü geliştirilmesi amaçlanmaktadır.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705 Eğitimde Liderlik Kuramları (Seçmeli)  (3-0-3- 10)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Liderlik, liderlik kuramları ve modelleri, liderlik modellerinin eğitim yönetimi ve okul yönetiminde yansımaları.</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709 Nicel Araştırma Yöntemleri</w:t>
      </w:r>
      <w:r w:rsidRPr="003D5C54">
        <w:rPr>
          <w:rFonts w:ascii="Helvetica" w:eastAsia="Times New Roman" w:hAnsi="Helvetica" w:cs="Helvetica"/>
          <w:color w:val="333333"/>
          <w:sz w:val="21"/>
          <w:szCs w:val="21"/>
          <w:lang w:eastAsia="tr-TR"/>
        </w:rPr>
        <w:t>  </w:t>
      </w:r>
      <w:r w:rsidRPr="003D5C54">
        <w:rPr>
          <w:rFonts w:ascii="Helvetica" w:eastAsia="Times New Roman" w:hAnsi="Helvetica" w:cs="Helvetica"/>
          <w:b/>
          <w:bCs/>
          <w:color w:val="333333"/>
          <w:sz w:val="21"/>
          <w:szCs w:val="21"/>
          <w:lang w:eastAsia="tr-TR"/>
        </w:rPr>
        <w:t>(Seçmeli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Nicel araştırma yöntemlerinin teorik temelleri, nicel l araştırma </w:t>
      </w:r>
      <w:proofErr w:type="gramStart"/>
      <w:r w:rsidRPr="003D5C54">
        <w:rPr>
          <w:rFonts w:ascii="Helvetica" w:eastAsia="Times New Roman" w:hAnsi="Helvetica" w:cs="Helvetica"/>
          <w:color w:val="333333"/>
          <w:sz w:val="21"/>
          <w:szCs w:val="21"/>
          <w:lang w:eastAsia="tr-TR"/>
        </w:rPr>
        <w:t>desenleri,nicel</w:t>
      </w:r>
      <w:proofErr w:type="gramEnd"/>
      <w:r w:rsidRPr="003D5C54">
        <w:rPr>
          <w:rFonts w:ascii="Helvetica" w:eastAsia="Times New Roman" w:hAnsi="Helvetica" w:cs="Helvetica"/>
          <w:color w:val="333333"/>
          <w:sz w:val="21"/>
          <w:szCs w:val="21"/>
          <w:lang w:eastAsia="tr-TR"/>
        </w:rPr>
        <w:t xml:space="preserve"> araştırmanın temel aşamaları, nicel veri analizi , alanda nicel araştırma yöntemleri,eğitimde bir nitcel araştırma konusu incelenmesi, bir nicel araştırmayı tamamlamak bu dersin kapsamını oluşturmaktadır. Parametrik ve parametrik olmayan testler, parametrik test çözümleme yöntem ve teknikleri, parametrik olmayan test çözümleme yöntem ve teknikleri, regresyon ve </w:t>
      </w:r>
      <w:proofErr w:type="gramStart"/>
      <w:r w:rsidRPr="003D5C54">
        <w:rPr>
          <w:rFonts w:ascii="Helvetica" w:eastAsia="Times New Roman" w:hAnsi="Helvetica" w:cs="Helvetica"/>
          <w:color w:val="333333"/>
          <w:sz w:val="21"/>
          <w:szCs w:val="21"/>
          <w:lang w:eastAsia="tr-TR"/>
        </w:rPr>
        <w:t>korelasyon</w:t>
      </w:r>
      <w:proofErr w:type="gramEnd"/>
      <w:r w:rsidRPr="003D5C54">
        <w:rPr>
          <w:rFonts w:ascii="Helvetica" w:eastAsia="Times New Roman" w:hAnsi="Helvetica" w:cs="Helvetica"/>
          <w:color w:val="333333"/>
          <w:sz w:val="21"/>
          <w:szCs w:val="21"/>
          <w:lang w:eastAsia="tr-TR"/>
        </w:rPr>
        <w:t>, uygulamalı işlenecek ve sonuçların yorumu ayrıntılarla ele alınacaktır.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710 Nitel Araştırma Yöntemleri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Nitel araştırma yöntemlerinin teorik temelleri, Nitel araştırma </w:t>
      </w:r>
      <w:proofErr w:type="gramStart"/>
      <w:r w:rsidRPr="003D5C54">
        <w:rPr>
          <w:rFonts w:ascii="Helvetica" w:eastAsia="Times New Roman" w:hAnsi="Helvetica" w:cs="Helvetica"/>
          <w:color w:val="333333"/>
          <w:sz w:val="21"/>
          <w:szCs w:val="21"/>
          <w:lang w:eastAsia="tr-TR"/>
        </w:rPr>
        <w:t>desenleri,Nitel</w:t>
      </w:r>
      <w:proofErr w:type="gramEnd"/>
      <w:r w:rsidRPr="003D5C54">
        <w:rPr>
          <w:rFonts w:ascii="Helvetica" w:eastAsia="Times New Roman" w:hAnsi="Helvetica" w:cs="Helvetica"/>
          <w:color w:val="333333"/>
          <w:sz w:val="21"/>
          <w:szCs w:val="21"/>
          <w:lang w:eastAsia="tr-TR"/>
        </w:rPr>
        <w:t xml:space="preserve"> araştırmanın temel aşamaları, nitel veri analizi, alanda nitel araştırma yöntemleri,eğitimde bir nitel araştırma konusu incelenmesi, bir nitel araştırmayı tamamlamak bu dersin kapsamını oluşturmaktadır.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711 Eğitim Planlaması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Planlama kavramı, eğitim planlaması kavramı, eğitim planlamasını gerektiren nedenler, Türkiyede ekonomik plânlamanın </w:t>
      </w:r>
      <w:proofErr w:type="gramStart"/>
      <w:r w:rsidRPr="003D5C54">
        <w:rPr>
          <w:rFonts w:ascii="Helvetica" w:eastAsia="Times New Roman" w:hAnsi="Helvetica" w:cs="Helvetica"/>
          <w:color w:val="333333"/>
          <w:sz w:val="21"/>
          <w:szCs w:val="21"/>
          <w:lang w:eastAsia="tr-TR"/>
        </w:rPr>
        <w:t>metodolojisi</w:t>
      </w:r>
      <w:proofErr w:type="gramEnd"/>
      <w:r w:rsidRPr="003D5C54">
        <w:rPr>
          <w:rFonts w:ascii="Helvetica" w:eastAsia="Times New Roman" w:hAnsi="Helvetica" w:cs="Helvetica"/>
          <w:color w:val="333333"/>
          <w:sz w:val="21"/>
          <w:szCs w:val="21"/>
          <w:lang w:eastAsia="tr-TR"/>
        </w:rPr>
        <w:t>, plân çeşitleri, planlama modelleri ve yöntemler, yükseköğretimde planlama, planlamada yeni gelişmeler, eğitim şuraları ve planlarının incelenmesi.</w:t>
      </w:r>
      <w:r w:rsidRPr="003D5C54">
        <w:rPr>
          <w:rFonts w:ascii="Helvetica" w:eastAsia="Times New Roman" w:hAnsi="Helvetica" w:cs="Helvetica"/>
          <w:color w:val="333333"/>
          <w:sz w:val="21"/>
          <w:szCs w:val="21"/>
          <w:lang w:eastAsia="tr-TR"/>
        </w:rPr>
        <w:br/>
      </w:r>
      <w:r w:rsidRPr="003D5C54">
        <w:rPr>
          <w:rFonts w:ascii="Helvetica" w:eastAsia="Times New Roman" w:hAnsi="Helvetica" w:cs="Helvetica"/>
          <w:color w:val="333333"/>
          <w:sz w:val="21"/>
          <w:szCs w:val="21"/>
          <w:lang w:eastAsia="tr-TR"/>
        </w:rPr>
        <w:br/>
      </w:r>
      <w:r w:rsidRPr="003D5C54">
        <w:rPr>
          <w:rFonts w:ascii="Helvetica" w:eastAsia="Times New Roman" w:hAnsi="Helvetica" w:cs="Helvetica"/>
          <w:b/>
          <w:bCs/>
          <w:color w:val="333333"/>
          <w:sz w:val="21"/>
          <w:szCs w:val="21"/>
          <w:lang w:eastAsia="tr-TR"/>
        </w:rPr>
        <w:t>EYP  712 Yüksek Öğretimin Yönetimi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Dünyada ve Türkiye’de yükseköüretim yönetim sistemleri ve modelleri, yükseköğretimde liderlik ve yönetim, yükseköğretimde araştırma konuları, yükseköğretimde sorunlar ve çözümler.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713 Eğitim Liderliğinde Etik ve Yasal Tartışmalar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Meslek Kavramı, bir meslek olarak eğitim-öğretim, Etik kavramı, etik kuramları, meslek etiği ve etik kodlar, eğtimde etik, eğitim yöneticileri ve etik, okul paydaşlarının etik hak ve sorumlulukları, eğitimin yasal temelleri ve etik ilişkisi, okulun yasal ve etik sorumlulukları, güncel tartışma ve sorunlar.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714 Öğretimsel Liderlik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lastRenderedPageBreak/>
        <w:t>Liderlik ve yönetim, liderlik kuramları, okul yönetiminde liderlik ve okul etkililiği, okul liderliği, öğretimsel liderlik, öğretimsel liderlik davranış boyutları</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715 Eğitim Örgütlerinde İmaj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Örgütsel imaj, imajın çeşitleri kurumsal kimlik, kurum kültürü, kurumsal imaj oluşumu ve analizi, imajın oluşumunda etkili olan faktörler görseller, sosyal sorumluluk </w:t>
      </w:r>
      <w:proofErr w:type="gramStart"/>
      <w:r w:rsidRPr="003D5C54">
        <w:rPr>
          <w:rFonts w:ascii="Helvetica" w:eastAsia="Times New Roman" w:hAnsi="Helvetica" w:cs="Helvetica"/>
          <w:color w:val="333333"/>
          <w:sz w:val="21"/>
          <w:szCs w:val="21"/>
          <w:lang w:eastAsia="tr-TR"/>
        </w:rPr>
        <w:t>faaliyetleri,sosyal</w:t>
      </w:r>
      <w:proofErr w:type="gramEnd"/>
      <w:r w:rsidRPr="003D5C54">
        <w:rPr>
          <w:rFonts w:ascii="Helvetica" w:eastAsia="Times New Roman" w:hAnsi="Helvetica" w:cs="Helvetica"/>
          <w:color w:val="333333"/>
          <w:sz w:val="21"/>
          <w:szCs w:val="21"/>
          <w:lang w:eastAsia="tr-TR"/>
        </w:rPr>
        <w:t xml:space="preserve"> sorumluluk kampanyalarının imaja etkisi,iletişim faktörleri,imaj transfer, imaj araştırmaları</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716 Eğitim Raporlarının Analizi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Eğitim ve eğitim sistemleri üzerine ulusal ve uluslararası kuruluşların yayınladığı rapor içeriklerinin bilimsel, yönetsel, sosyal ve politik açıdan sistematik yöntemlerle değerlendirilmesini ve analizini kapsayan bir derstir.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717 Yönetimde Karar ve Problem Çözme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Karar vermenin tanımı ve </w:t>
      </w:r>
      <w:proofErr w:type="gramStart"/>
      <w:r w:rsidRPr="003D5C54">
        <w:rPr>
          <w:rFonts w:ascii="Helvetica" w:eastAsia="Times New Roman" w:hAnsi="Helvetica" w:cs="Helvetica"/>
          <w:color w:val="333333"/>
          <w:sz w:val="21"/>
          <w:szCs w:val="21"/>
          <w:lang w:eastAsia="tr-TR"/>
        </w:rPr>
        <w:t>önemi ,karar</w:t>
      </w:r>
      <w:proofErr w:type="gramEnd"/>
      <w:r w:rsidRPr="003D5C54">
        <w:rPr>
          <w:rFonts w:ascii="Helvetica" w:eastAsia="Times New Roman" w:hAnsi="Helvetica" w:cs="Helvetica"/>
          <w:color w:val="333333"/>
          <w:sz w:val="21"/>
          <w:szCs w:val="21"/>
          <w:lang w:eastAsia="tr-TR"/>
        </w:rPr>
        <w:t xml:space="preserve"> verme sürecindeki bilginin sahip olması gereken nitelikler ve bilgi kaynakları ,karar verme sürecindeki unsurlar ,karar vericilerin nitelikleri karar konusunun özellikleri ve karar türleri ,karar verme sürecindeki aşamalar , karar verme yaklaşımlar ı, problem çözme yöntemleri ,karar verme ve problem çözmede seçenek geliştirme ve öngörüde bulunma , yönetim bilgi sistemlerinin karar vermede kullanımı,eğitim kurumlarında uygulama örnekleri</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718 Test geliştirme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Bu ders öncelikli olarak test geliştirme basamaklarına ve test puanlarının psikometrik özelliklerine odaklanmaktadır.  Ders güvenirlik kestiriminin yanı sıra eğitim araştırmalarında kullanılan her türlü testten elde edilen puanların geçerliğine ilişkin kanıt toplamayı da kapsayacaktır. Test ve madde puanları analizleri klasik test kuramı ve Madde Tepki Kuramı (MTK) çerçevesinde gerçekleştirilecektir.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719 Eğitimde Özelleşme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Eğitim sistemlerindeki özelleştirme </w:t>
      </w:r>
      <w:proofErr w:type="gramStart"/>
      <w:r w:rsidRPr="003D5C54">
        <w:rPr>
          <w:rFonts w:ascii="Helvetica" w:eastAsia="Times New Roman" w:hAnsi="Helvetica" w:cs="Helvetica"/>
          <w:color w:val="333333"/>
          <w:sz w:val="21"/>
          <w:szCs w:val="21"/>
          <w:lang w:eastAsia="tr-TR"/>
        </w:rPr>
        <w:t>trendinin</w:t>
      </w:r>
      <w:proofErr w:type="gramEnd"/>
      <w:r w:rsidRPr="003D5C54">
        <w:rPr>
          <w:rFonts w:ascii="Helvetica" w:eastAsia="Times New Roman" w:hAnsi="Helvetica" w:cs="Helvetica"/>
          <w:color w:val="333333"/>
          <w:sz w:val="21"/>
          <w:szCs w:val="21"/>
          <w:lang w:eastAsia="tr-TR"/>
        </w:rPr>
        <w:t xml:space="preserve"> temelleri, nedenleri, süreçlerini, ilgili politikaları, özelleştirme ve finansman modelleri, sonuçları, eğitim ve özelleşme konusunda küresel eğilimlerin analizi.</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720 Eğitim Sosyolojisi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Eğitim sosyolojisinin alanı ve kapsamı, diğer bilimlerle ilişkileri, sosyolojinin kurucuları, sosyolojik teoriler, eğitim alanındaki sosyolojik teoriler; eğitimde eşitsizlikler, eğitimin tabakalaşması, eğitim örgütlerinin  sosyolojik </w:t>
      </w:r>
      <w:proofErr w:type="gramStart"/>
      <w:r w:rsidRPr="003D5C54">
        <w:rPr>
          <w:rFonts w:ascii="Helvetica" w:eastAsia="Times New Roman" w:hAnsi="Helvetica" w:cs="Helvetica"/>
          <w:color w:val="333333"/>
          <w:sz w:val="21"/>
          <w:szCs w:val="21"/>
          <w:lang w:eastAsia="tr-TR"/>
        </w:rPr>
        <w:t>paradigmalara</w:t>
      </w:r>
      <w:proofErr w:type="gramEnd"/>
      <w:r w:rsidRPr="003D5C54">
        <w:rPr>
          <w:rFonts w:ascii="Helvetica" w:eastAsia="Times New Roman" w:hAnsi="Helvetica" w:cs="Helvetica"/>
          <w:color w:val="333333"/>
          <w:sz w:val="21"/>
          <w:szCs w:val="21"/>
          <w:lang w:eastAsia="tr-TR"/>
        </w:rPr>
        <w:t xml:space="preserve"> göre analizi.</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721 Küreselleşme ve Eğitim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Küreselleşme, Küresel eğitim politikalarının ortaya çıkışı, eğitim, ekonomi ve küreselleşme ilişkisi, küreselleşme sonucu göç ve eğitim ilişkisi, eğitimde uluslar arasılaşma, küreselleşme ve eğitim yönetimi, etik tartışmalar.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722 Eğitim Örgütlerinde Stratejik Yönetim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lastRenderedPageBreak/>
        <w:t>Eğitim Örgütlerinde Strateji Süreci, Stratejik yönetim kavramı, temel öğeleri ve  süreçleri,  Stratejik Karar Verme, stratejik planlama ve süreçleri, eğitim kurumlarında uygulamaların analizi.</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723 Eğitim Ekonomisi ve Finansmanı (Seçmeli )  (3-0-3-10)</w:t>
      </w:r>
    </w:p>
    <w:tbl>
      <w:tblPr>
        <w:tblW w:w="11250" w:type="dxa"/>
        <w:tblCellMar>
          <w:left w:w="0" w:type="dxa"/>
          <w:right w:w="0" w:type="dxa"/>
        </w:tblCellMar>
        <w:tblLook w:val="04A0" w:firstRow="1" w:lastRow="0" w:firstColumn="1" w:lastColumn="0" w:noHBand="0" w:noVBand="1"/>
      </w:tblPr>
      <w:tblGrid>
        <w:gridCol w:w="60"/>
        <w:gridCol w:w="11190"/>
      </w:tblGrid>
      <w:tr w:rsidR="003D5C54" w:rsidRPr="003D5C54" w:rsidTr="003D5C54">
        <w:tc>
          <w:tcPr>
            <w:tcW w:w="0" w:type="auto"/>
            <w:shd w:val="clear" w:color="auto" w:fill="auto"/>
            <w:vAlign w:val="center"/>
            <w:hideMark/>
          </w:tcPr>
          <w:p w:rsidR="003D5C54" w:rsidRPr="003D5C54" w:rsidRDefault="003D5C54" w:rsidP="003D5C54">
            <w:pPr>
              <w:spacing w:after="0" w:line="240" w:lineRule="auto"/>
              <w:rPr>
                <w:rFonts w:ascii="Times New Roman" w:eastAsia="Times New Roman" w:hAnsi="Times New Roman" w:cs="Times New Roman"/>
                <w:sz w:val="24"/>
                <w:szCs w:val="24"/>
                <w:lang w:eastAsia="tr-TR"/>
              </w:rPr>
            </w:pPr>
            <w:r w:rsidRPr="003D5C54">
              <w:rPr>
                <w:rFonts w:ascii="Times New Roman" w:eastAsia="Times New Roman" w:hAnsi="Times New Roman" w:cs="Times New Roman"/>
                <w:sz w:val="24"/>
                <w:szCs w:val="24"/>
                <w:lang w:eastAsia="tr-TR"/>
              </w:rPr>
              <w:t> </w:t>
            </w:r>
          </w:p>
        </w:tc>
        <w:tc>
          <w:tcPr>
            <w:tcW w:w="0" w:type="auto"/>
            <w:shd w:val="clear" w:color="auto" w:fill="auto"/>
            <w:vAlign w:val="center"/>
            <w:hideMark/>
          </w:tcPr>
          <w:p w:rsidR="003D5C54" w:rsidRPr="003D5C54" w:rsidRDefault="003D5C54" w:rsidP="003D5C54">
            <w:pPr>
              <w:spacing w:after="150" w:line="240" w:lineRule="auto"/>
              <w:rPr>
                <w:rFonts w:ascii="Times New Roman" w:eastAsia="Times New Roman" w:hAnsi="Times New Roman" w:cs="Times New Roman"/>
                <w:sz w:val="24"/>
                <w:szCs w:val="24"/>
                <w:lang w:eastAsia="tr-TR"/>
              </w:rPr>
            </w:pPr>
            <w:r w:rsidRPr="003D5C54">
              <w:rPr>
                <w:rFonts w:ascii="Times New Roman" w:eastAsia="Times New Roman" w:hAnsi="Times New Roman" w:cs="Times New Roman"/>
                <w:sz w:val="24"/>
                <w:szCs w:val="24"/>
                <w:lang w:eastAsia="tr-TR"/>
              </w:rPr>
              <w:t>Eğitim ekonomisine ilişkin temel kavramlar, ekonomi kuram ve uygulamalarının eğitim sistemleri ile ilişkisi, eğitim ekonomisi kuramları, eğitimde maliyet ve harcamalar, eğitimin finansmanı, eğitim ve kalkınma arasındaki ilişkiler.</w:t>
            </w:r>
          </w:p>
        </w:tc>
      </w:tr>
    </w:tbl>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724 Eğitim Örgütlerinde Değişim Yönetimi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Değişen eğitim </w:t>
      </w:r>
      <w:proofErr w:type="gramStart"/>
      <w:r w:rsidRPr="003D5C54">
        <w:rPr>
          <w:rFonts w:ascii="Helvetica" w:eastAsia="Times New Roman" w:hAnsi="Helvetica" w:cs="Helvetica"/>
          <w:color w:val="333333"/>
          <w:sz w:val="21"/>
          <w:szCs w:val="21"/>
          <w:lang w:eastAsia="tr-TR"/>
        </w:rPr>
        <w:t>paradigması</w:t>
      </w:r>
      <w:proofErr w:type="gramEnd"/>
      <w:r w:rsidRPr="003D5C54">
        <w:rPr>
          <w:rFonts w:ascii="Helvetica" w:eastAsia="Times New Roman" w:hAnsi="Helvetica" w:cs="Helvetica"/>
          <w:color w:val="333333"/>
          <w:sz w:val="21"/>
          <w:szCs w:val="21"/>
          <w:lang w:eastAsia="tr-TR"/>
        </w:rPr>
        <w:t xml:space="preserve"> ve örgüt tipolojileri, Örgütsel değişim süreci ve doğası Örgütsel değişim süreci ve bireyi anlama, Örgütsel değişime karşı direniş kaynakları, Eğitim örgütlerinde değişim yaratan içsel ve dışsal dinamikler, Örgüt kuramları ve modelleri, değişim sürecinin yönetimi, değişim yönetiminin değerlendirilmesi</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725 Eğitim Yöneticilerinin Yetiştirilmesi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Meslek olarak eğitim yöneticiliği, dünyada ve Türkiye’de  eğitim yöneticiliğinin meslekleşme süreci, eğitimi yöneticisi yetiştirme modelleri, eğitim yöneticisinin değişen rolleri, eğitim yönetimi ve baskı grupları ilişkisi, eğitim yöneticilerinin istihdam, görevde yükselme  sorunları.</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726 Eğitim Örgütlerinde Kültür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Örgüt Kültürü Kavramı ve Boyutları, örgüt kültürü türleri, kültür öğeleri, farklı eğitim kurumlarında kültür analizi, örgüt iklimi, örgüt kültürünün geliştirilmesinde yönetici ve lider farkları.</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727 Eğitim Örgütleri ve Teknoloji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Bu derste teknoloji kavramı, eğitimde uygulanan teknolojik programlardan örnekler, sınıf ve okul teknoloji sistemlerinin genel özellikleri, materyal geliştirmede teknoloji, yeni gelişen teknolojiler ve teknolojiyi eğitime </w:t>
      </w:r>
      <w:proofErr w:type="gramStart"/>
      <w:r w:rsidRPr="003D5C54">
        <w:rPr>
          <w:rFonts w:ascii="Helvetica" w:eastAsia="Times New Roman" w:hAnsi="Helvetica" w:cs="Helvetica"/>
          <w:color w:val="333333"/>
          <w:sz w:val="21"/>
          <w:szCs w:val="21"/>
          <w:lang w:eastAsia="tr-TR"/>
        </w:rPr>
        <w:t>entegre</w:t>
      </w:r>
      <w:proofErr w:type="gramEnd"/>
      <w:r w:rsidRPr="003D5C54">
        <w:rPr>
          <w:rFonts w:ascii="Helvetica" w:eastAsia="Times New Roman" w:hAnsi="Helvetica" w:cs="Helvetica"/>
          <w:color w:val="333333"/>
          <w:sz w:val="21"/>
          <w:szCs w:val="21"/>
          <w:lang w:eastAsia="tr-TR"/>
        </w:rPr>
        <w:t xml:space="preserve"> etmede yaşanan yönetsel ve diğer sorunların tartışılmasına yer verilecektir.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728 Eğitimde Güncel Sorunlar ve Çözümler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Bu derste, eğitim sistemlerinin yerel ve küresel düzeyde karşılaştıkları güncel sorunlar, kaynakları, sorun türleri ve çözüm önerilerinin bilimsel, sosyal, politik ve yönetsel analizlerinin yapılması amaçlanmakatadır.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729 Çağdaş Sosyoloji Kuramları</w:t>
      </w:r>
      <w:r w:rsidRPr="003D5C54">
        <w:rPr>
          <w:rFonts w:ascii="Helvetica" w:eastAsia="Times New Roman" w:hAnsi="Helvetica" w:cs="Helvetica"/>
          <w:color w:val="333333"/>
          <w:sz w:val="21"/>
          <w:szCs w:val="21"/>
          <w:lang w:eastAsia="tr-TR"/>
        </w:rPr>
        <w:t> </w:t>
      </w:r>
      <w:r w:rsidRPr="003D5C54">
        <w:rPr>
          <w:rFonts w:ascii="Helvetica" w:eastAsia="Times New Roman" w:hAnsi="Helvetica" w:cs="Helvetica"/>
          <w:b/>
          <w:bCs/>
          <w:color w:val="333333"/>
          <w:sz w:val="21"/>
          <w:szCs w:val="21"/>
          <w:lang w:eastAsia="tr-TR"/>
        </w:rPr>
        <w:t>(Seçmeli )  (3-0-3-</w:t>
      </w:r>
      <w:r w:rsidRPr="003D5C54">
        <w:rPr>
          <w:rFonts w:ascii="Helvetica" w:eastAsia="Times New Roman" w:hAnsi="Helvetica" w:cs="Helvetica"/>
          <w:color w:val="333333"/>
          <w:sz w:val="21"/>
          <w:szCs w:val="21"/>
          <w:lang w:eastAsia="tr-TR"/>
        </w:rPr>
        <w:t>10</w:t>
      </w:r>
      <w:r w:rsidRPr="003D5C54">
        <w:rPr>
          <w:rFonts w:ascii="Helvetica" w:eastAsia="Times New Roman" w:hAnsi="Helvetica" w:cs="Helvetica"/>
          <w:b/>
          <w:bCs/>
          <w:color w:val="333333"/>
          <w:sz w:val="21"/>
          <w:szCs w:val="21"/>
          <w:lang w:eastAsia="tr-TR"/>
        </w:rPr>
        <w:t>)</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Bu dersin sonunda öğrenciler, sosyolojinin çağdaş kuramsal yaklaşımları arasında sayılabilecek modernleşme, post-modernism, aktör-toplum-yapı ilişkileri, sosyal değişim, iktidar, post-yapısalcılık, yapı bozum gibi konuları tartışır. Tourain, Derrida, Adorno, Horkheimer, Foucault gibi çağdaş dönem teorisyenlerinin geliştirdiği sosyolojik perspektifleri karşılaştırmalı olarak tartışır, eğitim yönetimi alanının kuramsal temelleri ile ilişkilendirir.</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730 Sosyal Bilim Felsefesi (Seçmeli ) (3-0-3</w:t>
      </w:r>
      <w:r w:rsidRPr="003D5C54">
        <w:rPr>
          <w:rFonts w:ascii="Helvetica" w:eastAsia="Times New Roman" w:hAnsi="Helvetica" w:cs="Helvetica"/>
          <w:color w:val="333333"/>
          <w:sz w:val="21"/>
          <w:szCs w:val="21"/>
          <w:lang w:eastAsia="tr-TR"/>
        </w:rPr>
        <w:t>-10</w:t>
      </w:r>
      <w:r w:rsidRPr="003D5C54">
        <w:rPr>
          <w:rFonts w:ascii="Helvetica" w:eastAsia="Times New Roman" w:hAnsi="Helvetica" w:cs="Helvetica"/>
          <w:b/>
          <w:bCs/>
          <w:color w:val="333333"/>
          <w:sz w:val="21"/>
          <w:szCs w:val="21"/>
          <w:lang w:eastAsia="tr-TR"/>
        </w:rPr>
        <w:t>)</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t xml:space="preserve">Bilim felsefesinin temel kavram ve boyutları, bilgiye ulaşma süreçleri, bilim-felsefe ilişkileri, bilim felsefesinde temel yaklaşımlar, bilim felsefesinde yeni varsayımlar, bilimsel araştırmalarda </w:t>
      </w:r>
      <w:proofErr w:type="gramStart"/>
      <w:r w:rsidRPr="003D5C54">
        <w:rPr>
          <w:rFonts w:ascii="Helvetica" w:eastAsia="Times New Roman" w:hAnsi="Helvetica" w:cs="Helvetica"/>
          <w:color w:val="333333"/>
          <w:sz w:val="21"/>
          <w:szCs w:val="21"/>
          <w:lang w:eastAsia="tr-TR"/>
        </w:rPr>
        <w:t>metodoloji</w:t>
      </w:r>
      <w:proofErr w:type="gramEnd"/>
      <w:r w:rsidRPr="003D5C54">
        <w:rPr>
          <w:rFonts w:ascii="Helvetica" w:eastAsia="Times New Roman" w:hAnsi="Helvetica" w:cs="Helvetica"/>
          <w:color w:val="333333"/>
          <w:sz w:val="21"/>
          <w:szCs w:val="21"/>
          <w:lang w:eastAsia="tr-TR"/>
        </w:rPr>
        <w:t>, çeşitli dönemlerin insan doğasına bakışı.</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731 Eğitimde Fırsat Eşitliği(Seçmeli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color w:val="333333"/>
          <w:sz w:val="21"/>
          <w:szCs w:val="21"/>
          <w:lang w:eastAsia="tr-TR"/>
        </w:rPr>
        <w:lastRenderedPageBreak/>
        <w:t>Eşitsizlik ve eşitlik kavramları, ilgili yaklaşımlar, dezavantajlı gruplar, kültürel faklılıklar, çokkültürlü eğitim, fırsat eşitliği ve okullar, eğitim yöneticileri ve fırsat eşitliği, okullarda eşitlik konusunda değişim ajanlığı uygulamaları, ulusal ve uluslararası eğitim örgütlerin rapor ve görüşleri.</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r w:rsidRPr="003D5C54">
        <w:rPr>
          <w:rFonts w:ascii="Helvetica" w:eastAsia="Times New Roman" w:hAnsi="Helvetica" w:cs="Helvetica"/>
          <w:b/>
          <w:bCs/>
          <w:color w:val="333333"/>
          <w:sz w:val="21"/>
          <w:szCs w:val="21"/>
          <w:lang w:eastAsia="tr-TR"/>
        </w:rPr>
        <w:t>EYP 732 Türk Eğitim Tarihi (Seçmeli ) (3-0-3-10)</w:t>
      </w:r>
    </w:p>
    <w:p w:rsidR="003D5C54" w:rsidRPr="003D5C54" w:rsidRDefault="003D5C54" w:rsidP="003D5C54">
      <w:pPr>
        <w:shd w:val="clear" w:color="auto" w:fill="FFFFFF"/>
        <w:spacing w:after="150" w:line="300" w:lineRule="atLeast"/>
        <w:rPr>
          <w:rFonts w:ascii="Helvetica" w:eastAsia="Times New Roman" w:hAnsi="Helvetica" w:cs="Helvetica"/>
          <w:color w:val="333333"/>
          <w:sz w:val="21"/>
          <w:szCs w:val="21"/>
          <w:lang w:eastAsia="tr-TR"/>
        </w:rPr>
      </w:pPr>
      <w:proofErr w:type="gramStart"/>
      <w:r w:rsidRPr="003D5C54">
        <w:rPr>
          <w:rFonts w:ascii="Helvetica" w:eastAsia="Times New Roman" w:hAnsi="Helvetica" w:cs="Helvetica"/>
          <w:color w:val="333333"/>
          <w:sz w:val="21"/>
          <w:szCs w:val="21"/>
          <w:lang w:eastAsia="tr-TR"/>
        </w:rPr>
        <w:t xml:space="preserve">Batıda eğitimin kuruluşu ve gelişimi; eski Türklerde eğitim geleneği; Osmanlı İmparatorluğunda eğitim sistemi, medreseler, sıbyan mektepleri, Enderun, askeri mektepler; Tanzimat, Mutlakıyet ve Meşrutiyet dönemlerinde eğitimde gelişmeler ve eğitimde Batı etkisi; Türk Eğitim Devrimi, Tevhid-i Tedrisat Kanununun tarihsel temelleri, kapsamı, uygulanışı ve önemi, Türk eğitim sisteminde laikleşme; Yazı Devrimi, millet mektepleri, halk evleri; Türkiye Cumhuriyeti eğitim sisteminin dayandığı temel ilkeler; Köy Enstitüleri, Eğitim Enstitüleri ve Yüksek Öğretmen Okulları. </w:t>
      </w:r>
      <w:proofErr w:type="gramEnd"/>
      <w:r w:rsidRPr="003D5C54">
        <w:rPr>
          <w:rFonts w:ascii="Helvetica" w:eastAsia="Times New Roman" w:hAnsi="Helvetica" w:cs="Helvetica"/>
          <w:color w:val="333333"/>
          <w:sz w:val="21"/>
          <w:szCs w:val="21"/>
          <w:lang w:eastAsia="tr-TR"/>
        </w:rPr>
        <w:t>Üniversiteler ve öğretmen yetiştirme. Yakın dönem Türk eğitim alanındaki gelişmeler; Ulus devletlerin kuruluşundan günümüze dünyada eğitim kurumları aracılığıyla vatandaş yetiştirme anlayışı. Avrupa Birliği vatandaşlığı ve Türk vatandaşlığını içeren çoklu kimlik anlayışının gelişimi ve bu anlayışın eğitime yansımaları</w:t>
      </w:r>
    </w:p>
    <w:p w:rsidR="00F75066" w:rsidRDefault="00F75066">
      <w:bookmarkStart w:id="0" w:name="_GoBack"/>
      <w:bookmarkEnd w:id="0"/>
    </w:p>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091C4C"/>
    <w:rsid w:val="003D5C54"/>
    <w:rsid w:val="004E0AEF"/>
    <w:rsid w:val="00595060"/>
    <w:rsid w:val="005A6C9F"/>
    <w:rsid w:val="00717D91"/>
    <w:rsid w:val="008737A8"/>
    <w:rsid w:val="008C5ED7"/>
    <w:rsid w:val="00942C77"/>
    <w:rsid w:val="00D0543D"/>
    <w:rsid w:val="00D20762"/>
    <w:rsid w:val="00DC1892"/>
    <w:rsid w:val="00E1328C"/>
    <w:rsid w:val="00F04FED"/>
    <w:rsid w:val="00F75066"/>
    <w:rsid w:val="00FA4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5C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5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7040">
      <w:bodyDiv w:val="1"/>
      <w:marLeft w:val="0"/>
      <w:marRight w:val="0"/>
      <w:marTop w:val="0"/>
      <w:marBottom w:val="0"/>
      <w:divBdr>
        <w:top w:val="none" w:sz="0" w:space="0" w:color="auto"/>
        <w:left w:val="none" w:sz="0" w:space="0" w:color="auto"/>
        <w:bottom w:val="none" w:sz="0" w:space="0" w:color="auto"/>
        <w:right w:val="none" w:sz="0" w:space="0" w:color="auto"/>
      </w:divBdr>
      <w:divsChild>
        <w:div w:id="2106144149">
          <w:marLeft w:val="0"/>
          <w:marRight w:val="0"/>
          <w:marTop w:val="450"/>
          <w:marBottom w:val="150"/>
          <w:divBdr>
            <w:top w:val="none" w:sz="0" w:space="0" w:color="auto"/>
            <w:left w:val="none" w:sz="0" w:space="0" w:color="auto"/>
            <w:bottom w:val="none" w:sz="0" w:space="0" w:color="auto"/>
            <w:right w:val="none" w:sz="0" w:space="0" w:color="auto"/>
          </w:divBdr>
        </w:div>
        <w:div w:id="534541841">
          <w:marLeft w:val="0"/>
          <w:marRight w:val="0"/>
          <w:marTop w:val="0"/>
          <w:marBottom w:val="0"/>
          <w:divBdr>
            <w:top w:val="none" w:sz="0" w:space="0" w:color="auto"/>
            <w:left w:val="none" w:sz="0" w:space="0" w:color="auto"/>
            <w:bottom w:val="none" w:sz="0" w:space="0" w:color="auto"/>
            <w:right w:val="none" w:sz="0" w:space="0" w:color="auto"/>
          </w:divBdr>
          <w:divsChild>
            <w:div w:id="955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68">
      <w:bodyDiv w:val="1"/>
      <w:marLeft w:val="0"/>
      <w:marRight w:val="0"/>
      <w:marTop w:val="0"/>
      <w:marBottom w:val="0"/>
      <w:divBdr>
        <w:top w:val="none" w:sz="0" w:space="0" w:color="auto"/>
        <w:left w:val="none" w:sz="0" w:space="0" w:color="auto"/>
        <w:bottom w:val="none" w:sz="0" w:space="0" w:color="auto"/>
        <w:right w:val="none" w:sz="0" w:space="0" w:color="auto"/>
      </w:divBdr>
      <w:divsChild>
        <w:div w:id="284317521">
          <w:marLeft w:val="0"/>
          <w:marRight w:val="0"/>
          <w:marTop w:val="450"/>
          <w:marBottom w:val="150"/>
          <w:divBdr>
            <w:top w:val="none" w:sz="0" w:space="0" w:color="auto"/>
            <w:left w:val="none" w:sz="0" w:space="0" w:color="auto"/>
            <w:bottom w:val="none" w:sz="0" w:space="0" w:color="auto"/>
            <w:right w:val="none" w:sz="0" w:space="0" w:color="auto"/>
          </w:divBdr>
        </w:div>
        <w:div w:id="1533415996">
          <w:marLeft w:val="0"/>
          <w:marRight w:val="0"/>
          <w:marTop w:val="0"/>
          <w:marBottom w:val="0"/>
          <w:divBdr>
            <w:top w:val="none" w:sz="0" w:space="0" w:color="auto"/>
            <w:left w:val="none" w:sz="0" w:space="0" w:color="auto"/>
            <w:bottom w:val="none" w:sz="0" w:space="0" w:color="auto"/>
            <w:right w:val="none" w:sz="0" w:space="0" w:color="auto"/>
          </w:divBdr>
          <w:divsChild>
            <w:div w:id="3784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402">
      <w:bodyDiv w:val="1"/>
      <w:marLeft w:val="0"/>
      <w:marRight w:val="0"/>
      <w:marTop w:val="0"/>
      <w:marBottom w:val="0"/>
      <w:divBdr>
        <w:top w:val="none" w:sz="0" w:space="0" w:color="auto"/>
        <w:left w:val="none" w:sz="0" w:space="0" w:color="auto"/>
        <w:bottom w:val="none" w:sz="0" w:space="0" w:color="auto"/>
        <w:right w:val="none" w:sz="0" w:space="0" w:color="auto"/>
      </w:divBdr>
      <w:divsChild>
        <w:div w:id="1012802913">
          <w:marLeft w:val="0"/>
          <w:marRight w:val="0"/>
          <w:marTop w:val="450"/>
          <w:marBottom w:val="150"/>
          <w:divBdr>
            <w:top w:val="none" w:sz="0" w:space="0" w:color="auto"/>
            <w:left w:val="none" w:sz="0" w:space="0" w:color="auto"/>
            <w:bottom w:val="none" w:sz="0" w:space="0" w:color="auto"/>
            <w:right w:val="none" w:sz="0" w:space="0" w:color="auto"/>
          </w:divBdr>
        </w:div>
        <w:div w:id="32004547">
          <w:marLeft w:val="0"/>
          <w:marRight w:val="0"/>
          <w:marTop w:val="0"/>
          <w:marBottom w:val="0"/>
          <w:divBdr>
            <w:top w:val="none" w:sz="0" w:space="0" w:color="auto"/>
            <w:left w:val="none" w:sz="0" w:space="0" w:color="auto"/>
            <w:bottom w:val="none" w:sz="0" w:space="0" w:color="auto"/>
            <w:right w:val="none" w:sz="0" w:space="0" w:color="auto"/>
          </w:divBdr>
          <w:divsChild>
            <w:div w:id="161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45">
      <w:bodyDiv w:val="1"/>
      <w:marLeft w:val="0"/>
      <w:marRight w:val="0"/>
      <w:marTop w:val="0"/>
      <w:marBottom w:val="0"/>
      <w:divBdr>
        <w:top w:val="none" w:sz="0" w:space="0" w:color="auto"/>
        <w:left w:val="none" w:sz="0" w:space="0" w:color="auto"/>
        <w:bottom w:val="none" w:sz="0" w:space="0" w:color="auto"/>
        <w:right w:val="none" w:sz="0" w:space="0" w:color="auto"/>
      </w:divBdr>
      <w:divsChild>
        <w:div w:id="464734973">
          <w:marLeft w:val="0"/>
          <w:marRight w:val="0"/>
          <w:marTop w:val="450"/>
          <w:marBottom w:val="150"/>
          <w:divBdr>
            <w:top w:val="none" w:sz="0" w:space="0" w:color="auto"/>
            <w:left w:val="none" w:sz="0" w:space="0" w:color="auto"/>
            <w:bottom w:val="none" w:sz="0" w:space="0" w:color="auto"/>
            <w:right w:val="none" w:sz="0" w:space="0" w:color="auto"/>
          </w:divBdr>
        </w:div>
        <w:div w:id="1766345187">
          <w:marLeft w:val="0"/>
          <w:marRight w:val="0"/>
          <w:marTop w:val="0"/>
          <w:marBottom w:val="0"/>
          <w:divBdr>
            <w:top w:val="none" w:sz="0" w:space="0" w:color="auto"/>
            <w:left w:val="none" w:sz="0" w:space="0" w:color="auto"/>
            <w:bottom w:val="none" w:sz="0" w:space="0" w:color="auto"/>
            <w:right w:val="none" w:sz="0" w:space="0" w:color="auto"/>
          </w:divBdr>
          <w:divsChild>
            <w:div w:id="1511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12">
      <w:bodyDiv w:val="1"/>
      <w:marLeft w:val="0"/>
      <w:marRight w:val="0"/>
      <w:marTop w:val="0"/>
      <w:marBottom w:val="0"/>
      <w:divBdr>
        <w:top w:val="none" w:sz="0" w:space="0" w:color="auto"/>
        <w:left w:val="none" w:sz="0" w:space="0" w:color="auto"/>
        <w:bottom w:val="none" w:sz="0" w:space="0" w:color="auto"/>
        <w:right w:val="none" w:sz="0" w:space="0" w:color="auto"/>
      </w:divBdr>
      <w:divsChild>
        <w:div w:id="402722127">
          <w:marLeft w:val="0"/>
          <w:marRight w:val="0"/>
          <w:marTop w:val="450"/>
          <w:marBottom w:val="150"/>
          <w:divBdr>
            <w:top w:val="none" w:sz="0" w:space="0" w:color="auto"/>
            <w:left w:val="none" w:sz="0" w:space="0" w:color="auto"/>
            <w:bottom w:val="none" w:sz="0" w:space="0" w:color="auto"/>
            <w:right w:val="none" w:sz="0" w:space="0" w:color="auto"/>
          </w:divBdr>
        </w:div>
        <w:div w:id="736637124">
          <w:marLeft w:val="0"/>
          <w:marRight w:val="0"/>
          <w:marTop w:val="0"/>
          <w:marBottom w:val="0"/>
          <w:divBdr>
            <w:top w:val="none" w:sz="0" w:space="0" w:color="auto"/>
            <w:left w:val="none" w:sz="0" w:space="0" w:color="auto"/>
            <w:bottom w:val="none" w:sz="0" w:space="0" w:color="auto"/>
            <w:right w:val="none" w:sz="0" w:space="0" w:color="auto"/>
          </w:divBdr>
          <w:divsChild>
            <w:div w:id="65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391">
      <w:bodyDiv w:val="1"/>
      <w:marLeft w:val="0"/>
      <w:marRight w:val="0"/>
      <w:marTop w:val="0"/>
      <w:marBottom w:val="0"/>
      <w:divBdr>
        <w:top w:val="none" w:sz="0" w:space="0" w:color="auto"/>
        <w:left w:val="none" w:sz="0" w:space="0" w:color="auto"/>
        <w:bottom w:val="none" w:sz="0" w:space="0" w:color="auto"/>
        <w:right w:val="none" w:sz="0" w:space="0" w:color="auto"/>
      </w:divBdr>
      <w:divsChild>
        <w:div w:id="1691830211">
          <w:marLeft w:val="0"/>
          <w:marRight w:val="0"/>
          <w:marTop w:val="450"/>
          <w:marBottom w:val="150"/>
          <w:divBdr>
            <w:top w:val="none" w:sz="0" w:space="0" w:color="auto"/>
            <w:left w:val="none" w:sz="0" w:space="0" w:color="auto"/>
            <w:bottom w:val="none" w:sz="0" w:space="0" w:color="auto"/>
            <w:right w:val="none" w:sz="0" w:space="0" w:color="auto"/>
          </w:divBdr>
        </w:div>
        <w:div w:id="400100716">
          <w:marLeft w:val="0"/>
          <w:marRight w:val="0"/>
          <w:marTop w:val="0"/>
          <w:marBottom w:val="0"/>
          <w:divBdr>
            <w:top w:val="none" w:sz="0" w:space="0" w:color="auto"/>
            <w:left w:val="none" w:sz="0" w:space="0" w:color="auto"/>
            <w:bottom w:val="none" w:sz="0" w:space="0" w:color="auto"/>
            <w:right w:val="none" w:sz="0" w:space="0" w:color="auto"/>
          </w:divBdr>
          <w:divsChild>
            <w:div w:id="393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469">
      <w:bodyDiv w:val="1"/>
      <w:marLeft w:val="0"/>
      <w:marRight w:val="0"/>
      <w:marTop w:val="0"/>
      <w:marBottom w:val="0"/>
      <w:divBdr>
        <w:top w:val="none" w:sz="0" w:space="0" w:color="auto"/>
        <w:left w:val="none" w:sz="0" w:space="0" w:color="auto"/>
        <w:bottom w:val="none" w:sz="0" w:space="0" w:color="auto"/>
        <w:right w:val="none" w:sz="0" w:space="0" w:color="auto"/>
      </w:divBdr>
      <w:divsChild>
        <w:div w:id="2103255287">
          <w:marLeft w:val="0"/>
          <w:marRight w:val="0"/>
          <w:marTop w:val="450"/>
          <w:marBottom w:val="150"/>
          <w:divBdr>
            <w:top w:val="none" w:sz="0" w:space="0" w:color="auto"/>
            <w:left w:val="none" w:sz="0" w:space="0" w:color="auto"/>
            <w:bottom w:val="none" w:sz="0" w:space="0" w:color="auto"/>
            <w:right w:val="none" w:sz="0" w:space="0" w:color="auto"/>
          </w:divBdr>
        </w:div>
        <w:div w:id="1640114648">
          <w:marLeft w:val="0"/>
          <w:marRight w:val="0"/>
          <w:marTop w:val="0"/>
          <w:marBottom w:val="0"/>
          <w:divBdr>
            <w:top w:val="none" w:sz="0" w:space="0" w:color="auto"/>
            <w:left w:val="none" w:sz="0" w:space="0" w:color="auto"/>
            <w:bottom w:val="none" w:sz="0" w:space="0" w:color="auto"/>
            <w:right w:val="none" w:sz="0" w:space="0" w:color="auto"/>
          </w:divBdr>
          <w:divsChild>
            <w:div w:id="6237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2020-10-16T08:30:00Z</dcterms:created>
  <dcterms:modified xsi:type="dcterms:W3CDTF">2020-10-16T08:30:00Z</dcterms:modified>
</cp:coreProperties>
</file>