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E1D71" w:rsidRDefault="00BE1D71" w:rsidP="00BE1D71">
      <w:pPr>
        <w:spacing w:after="240"/>
        <w:ind w:left="567"/>
        <w:rPr>
          <w:rFonts w:ascii="Arial" w:hAnsi="Arial" w:cs="Arial"/>
          <w:b/>
          <w:color w:val="222222"/>
        </w:rPr>
      </w:pPr>
      <w:r w:rsidRPr="00BE1D71">
        <w:rPr>
          <w:rFonts w:ascii="Arial" w:hAnsi="Arial" w:cs="Arial"/>
          <w:b/>
          <w:noProof/>
          <w:color w:val="222222"/>
          <w:lang w:eastAsia="tr-TR"/>
        </w:rPr>
        <w:drawing>
          <wp:inline distT="0" distB="0" distL="0" distR="0">
            <wp:extent cx="1276350" cy="1116806"/>
            <wp:effectExtent l="0" t="0" r="0" b="7620"/>
            <wp:docPr id="1" name="Resim 1" descr="C:\Users\Aslı\Desktop\LOGOLAR\logo-dikey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slı\Desktop\LOGOLAR\logo-dikey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4723" cy="11241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E1D71" w:rsidRDefault="00BE1D71" w:rsidP="00AF7EF9">
      <w:pPr>
        <w:spacing w:after="240"/>
        <w:rPr>
          <w:rFonts w:ascii="Arial" w:hAnsi="Arial" w:cs="Arial"/>
          <w:b/>
          <w:color w:val="222222"/>
        </w:rPr>
      </w:pPr>
      <w:r>
        <w:rPr>
          <w:rFonts w:ascii="Arial" w:hAnsi="Arial" w:cs="Arial"/>
          <w:b/>
          <w:color w:val="222222"/>
        </w:rPr>
        <w:t>EĞİTİM BİLİMLERİ ENSTİTÜSÜ</w:t>
      </w:r>
    </w:p>
    <w:p w:rsidR="00BE1D71" w:rsidRDefault="00BE1D71" w:rsidP="00AF7EF9">
      <w:pPr>
        <w:spacing w:after="240"/>
        <w:rPr>
          <w:rFonts w:ascii="Arial" w:hAnsi="Arial" w:cs="Arial"/>
          <w:b/>
          <w:color w:val="222222"/>
        </w:rPr>
      </w:pPr>
    </w:p>
    <w:p w:rsidR="00BE1D71" w:rsidRDefault="00BE1D71" w:rsidP="00AF7EF9">
      <w:pPr>
        <w:spacing w:after="240"/>
        <w:rPr>
          <w:rFonts w:ascii="Arial" w:hAnsi="Arial" w:cs="Arial"/>
          <w:b/>
          <w:color w:val="222222"/>
        </w:rPr>
      </w:pPr>
    </w:p>
    <w:p w:rsidR="00BE1D71" w:rsidRDefault="00BE1D71" w:rsidP="00AF7EF9">
      <w:pPr>
        <w:spacing w:after="240"/>
        <w:rPr>
          <w:rFonts w:ascii="Arial" w:hAnsi="Arial" w:cs="Arial"/>
          <w:b/>
          <w:color w:val="222222"/>
        </w:rPr>
      </w:pPr>
    </w:p>
    <w:p w:rsidR="00BE1D71" w:rsidRDefault="00BE1D71" w:rsidP="00BE1D71">
      <w:pPr>
        <w:spacing w:after="240"/>
        <w:jc w:val="center"/>
        <w:rPr>
          <w:b/>
        </w:rPr>
      </w:pPr>
      <w:r w:rsidRPr="00BE1D71">
        <w:rPr>
          <w:b/>
        </w:rPr>
        <w:t xml:space="preserve">BAŞKENT ÜNİVERSİTESİ </w:t>
      </w:r>
    </w:p>
    <w:p w:rsidR="00BE1D71" w:rsidRDefault="00BE1D71" w:rsidP="00BE1D71">
      <w:pPr>
        <w:spacing w:after="240"/>
        <w:jc w:val="center"/>
        <w:rPr>
          <w:b/>
        </w:rPr>
      </w:pPr>
      <w:r>
        <w:rPr>
          <w:b/>
        </w:rPr>
        <w:t>EĞİTİM BİLİMLERİ</w:t>
      </w:r>
      <w:r w:rsidRPr="00BE1D71">
        <w:rPr>
          <w:b/>
        </w:rPr>
        <w:t xml:space="preserve"> ENSTİTÜSÜ KALİTE KOMİSYONU</w:t>
      </w:r>
    </w:p>
    <w:p w:rsidR="00BE1D71" w:rsidRPr="00BE1D71" w:rsidRDefault="00BE1D71" w:rsidP="00BE1D71">
      <w:pPr>
        <w:spacing w:after="240"/>
        <w:jc w:val="center"/>
        <w:rPr>
          <w:b/>
        </w:rPr>
      </w:pPr>
    </w:p>
    <w:p w:rsidR="00AF7EF9" w:rsidRPr="00FD56A7" w:rsidRDefault="00631DBC" w:rsidP="00AF7EF9">
      <w:pPr>
        <w:spacing w:after="240"/>
        <w:rPr>
          <w:rFonts w:ascii="Arial" w:hAnsi="Arial" w:cs="Arial"/>
          <w:bCs/>
          <w:color w:val="222222"/>
          <w:sz w:val="20"/>
          <w:szCs w:val="20"/>
        </w:rPr>
      </w:pPr>
      <w:r>
        <w:rPr>
          <w:rFonts w:ascii="Arial" w:hAnsi="Arial" w:cs="Arial"/>
          <w:bCs/>
          <w:color w:val="222222"/>
          <w:sz w:val="20"/>
          <w:szCs w:val="20"/>
        </w:rPr>
        <w:t xml:space="preserve">Dr. </w:t>
      </w:r>
      <w:proofErr w:type="spellStart"/>
      <w:r>
        <w:rPr>
          <w:rFonts w:ascii="Arial" w:hAnsi="Arial" w:cs="Arial"/>
          <w:bCs/>
          <w:color w:val="222222"/>
          <w:sz w:val="20"/>
          <w:szCs w:val="20"/>
        </w:rPr>
        <w:t>Öğr</w:t>
      </w:r>
      <w:proofErr w:type="spellEnd"/>
      <w:r>
        <w:rPr>
          <w:rFonts w:ascii="Arial" w:hAnsi="Arial" w:cs="Arial"/>
          <w:bCs/>
          <w:color w:val="222222"/>
          <w:sz w:val="20"/>
          <w:szCs w:val="20"/>
        </w:rPr>
        <w:t xml:space="preserve">. Üyesi </w:t>
      </w:r>
      <w:r w:rsidR="00076CE8">
        <w:rPr>
          <w:rFonts w:ascii="Arial" w:hAnsi="Arial" w:cs="Arial"/>
          <w:bCs/>
          <w:color w:val="222222"/>
          <w:sz w:val="20"/>
          <w:szCs w:val="20"/>
        </w:rPr>
        <w:t>Zeynep Kızıl Aslan</w:t>
      </w:r>
      <w:r w:rsidR="00AF7EF9" w:rsidRPr="00FD56A7">
        <w:rPr>
          <w:rFonts w:ascii="Arial" w:hAnsi="Arial" w:cs="Arial"/>
          <w:bCs/>
          <w:color w:val="222222"/>
          <w:sz w:val="20"/>
          <w:szCs w:val="20"/>
        </w:rPr>
        <w:t xml:space="preserve"> (Komisyon Başkanı)</w:t>
      </w:r>
    </w:p>
    <w:p w:rsidR="00BE1D71" w:rsidRPr="00FD56A7" w:rsidRDefault="00BE1D71" w:rsidP="00BE1D71">
      <w:pPr>
        <w:spacing w:after="240"/>
        <w:rPr>
          <w:rFonts w:ascii="Arial" w:hAnsi="Arial" w:cs="Arial"/>
          <w:bCs/>
          <w:color w:val="222222"/>
          <w:sz w:val="20"/>
          <w:szCs w:val="20"/>
        </w:rPr>
      </w:pPr>
      <w:r w:rsidRPr="00FD56A7">
        <w:rPr>
          <w:rFonts w:ascii="Arial" w:hAnsi="Arial" w:cs="Arial"/>
          <w:bCs/>
          <w:color w:val="222222"/>
          <w:sz w:val="20"/>
          <w:szCs w:val="20"/>
        </w:rPr>
        <w:t xml:space="preserve">Dr. </w:t>
      </w:r>
      <w:proofErr w:type="spellStart"/>
      <w:r w:rsidRPr="00FD56A7">
        <w:rPr>
          <w:rFonts w:ascii="Arial" w:hAnsi="Arial" w:cs="Arial"/>
          <w:bCs/>
          <w:color w:val="222222"/>
          <w:sz w:val="20"/>
          <w:szCs w:val="20"/>
        </w:rPr>
        <w:t>Öğr</w:t>
      </w:r>
      <w:proofErr w:type="spellEnd"/>
      <w:r w:rsidRPr="00FD56A7">
        <w:rPr>
          <w:rFonts w:ascii="Arial" w:hAnsi="Arial" w:cs="Arial"/>
          <w:bCs/>
          <w:color w:val="222222"/>
          <w:sz w:val="20"/>
          <w:szCs w:val="20"/>
        </w:rPr>
        <w:t>. Üyesi Gülin Dağdeviren Kırmızı (Komisyon Başkan Yardımcısı, Yabancı Diller Eğitimi)</w:t>
      </w:r>
    </w:p>
    <w:p w:rsidR="00AF7EF9" w:rsidRPr="00FD56A7" w:rsidRDefault="00AF7EF9" w:rsidP="00AF7EF9">
      <w:pPr>
        <w:spacing w:after="240"/>
        <w:rPr>
          <w:rFonts w:ascii="Arial" w:hAnsi="Arial" w:cs="Arial"/>
          <w:bCs/>
          <w:color w:val="222222"/>
          <w:sz w:val="20"/>
          <w:szCs w:val="20"/>
        </w:rPr>
      </w:pPr>
      <w:r w:rsidRPr="00FD56A7">
        <w:rPr>
          <w:rFonts w:ascii="Arial" w:hAnsi="Arial" w:cs="Arial"/>
          <w:bCs/>
          <w:color w:val="222222"/>
          <w:sz w:val="20"/>
          <w:szCs w:val="20"/>
        </w:rPr>
        <w:t>Doç. Dr. Emine Cabı (Üye, Bilgisayar ve Öğretim Teknolojileri Eğitimi Anabilim Dalı)</w:t>
      </w:r>
    </w:p>
    <w:p w:rsidR="00AF7EF9" w:rsidRDefault="00AF7EF9" w:rsidP="00AF7EF9">
      <w:pPr>
        <w:spacing w:after="240"/>
        <w:rPr>
          <w:rFonts w:ascii="Arial" w:hAnsi="Arial" w:cs="Arial"/>
          <w:bCs/>
          <w:color w:val="222222"/>
          <w:sz w:val="20"/>
          <w:szCs w:val="20"/>
        </w:rPr>
      </w:pPr>
      <w:r w:rsidRPr="00FD56A7">
        <w:rPr>
          <w:rFonts w:ascii="Arial" w:hAnsi="Arial" w:cs="Arial"/>
          <w:bCs/>
          <w:color w:val="222222"/>
          <w:sz w:val="20"/>
          <w:szCs w:val="20"/>
        </w:rPr>
        <w:t xml:space="preserve">Dr. </w:t>
      </w:r>
      <w:proofErr w:type="spellStart"/>
      <w:r w:rsidRPr="00FD56A7">
        <w:rPr>
          <w:rFonts w:ascii="Arial" w:hAnsi="Arial" w:cs="Arial"/>
          <w:bCs/>
          <w:color w:val="222222"/>
          <w:sz w:val="20"/>
          <w:szCs w:val="20"/>
        </w:rPr>
        <w:t>Öğr</w:t>
      </w:r>
      <w:proofErr w:type="spellEnd"/>
      <w:r w:rsidRPr="00FD56A7">
        <w:rPr>
          <w:rFonts w:ascii="Arial" w:hAnsi="Arial" w:cs="Arial"/>
          <w:bCs/>
          <w:color w:val="222222"/>
          <w:sz w:val="20"/>
          <w:szCs w:val="20"/>
        </w:rPr>
        <w:t xml:space="preserve">. Üyesi </w:t>
      </w:r>
      <w:proofErr w:type="spellStart"/>
      <w:r w:rsidRPr="00FD56A7">
        <w:rPr>
          <w:rFonts w:ascii="Arial" w:hAnsi="Arial" w:cs="Arial"/>
          <w:bCs/>
          <w:color w:val="222222"/>
          <w:sz w:val="20"/>
          <w:szCs w:val="20"/>
        </w:rPr>
        <w:t>Sevgen</w:t>
      </w:r>
      <w:proofErr w:type="spellEnd"/>
      <w:r w:rsidRPr="00FD56A7">
        <w:rPr>
          <w:rFonts w:ascii="Arial" w:hAnsi="Arial" w:cs="Arial"/>
          <w:bCs/>
          <w:color w:val="222222"/>
          <w:sz w:val="20"/>
          <w:szCs w:val="20"/>
        </w:rPr>
        <w:t xml:space="preserve"> </w:t>
      </w:r>
      <w:proofErr w:type="spellStart"/>
      <w:r w:rsidRPr="00FD56A7">
        <w:rPr>
          <w:rFonts w:ascii="Arial" w:hAnsi="Arial" w:cs="Arial"/>
          <w:bCs/>
          <w:color w:val="222222"/>
          <w:sz w:val="20"/>
          <w:szCs w:val="20"/>
        </w:rPr>
        <w:t>Özbaşı</w:t>
      </w:r>
      <w:proofErr w:type="spellEnd"/>
      <w:r w:rsidRPr="00FD56A7">
        <w:rPr>
          <w:rFonts w:ascii="Arial" w:hAnsi="Arial" w:cs="Arial"/>
          <w:bCs/>
          <w:color w:val="222222"/>
          <w:sz w:val="20"/>
          <w:szCs w:val="20"/>
        </w:rPr>
        <w:t xml:space="preserve"> (Üye, Türkçe ve Sosyal Bilimler Eğitimi Anabilim Dalı)</w:t>
      </w:r>
    </w:p>
    <w:p w:rsidR="00AF7EF9" w:rsidRDefault="00AF7EF9" w:rsidP="00AF7EF9">
      <w:pPr>
        <w:spacing w:after="240"/>
        <w:rPr>
          <w:rFonts w:ascii="Arial" w:hAnsi="Arial" w:cs="Arial"/>
          <w:bCs/>
          <w:color w:val="222222"/>
          <w:sz w:val="20"/>
          <w:szCs w:val="20"/>
        </w:rPr>
      </w:pPr>
      <w:proofErr w:type="spellStart"/>
      <w:r w:rsidRPr="00FD56A7">
        <w:rPr>
          <w:rFonts w:ascii="Arial" w:hAnsi="Arial" w:cs="Arial"/>
          <w:bCs/>
          <w:color w:val="222222"/>
          <w:sz w:val="20"/>
          <w:szCs w:val="20"/>
        </w:rPr>
        <w:t>Öğr</w:t>
      </w:r>
      <w:proofErr w:type="spellEnd"/>
      <w:r w:rsidRPr="00FD56A7">
        <w:rPr>
          <w:rFonts w:ascii="Arial" w:hAnsi="Arial" w:cs="Arial"/>
          <w:bCs/>
          <w:color w:val="222222"/>
          <w:sz w:val="20"/>
          <w:szCs w:val="20"/>
        </w:rPr>
        <w:t>. Gör. Esra Merdin (Üye, Temel Eğitim Anabilim Dalı)</w:t>
      </w:r>
    </w:p>
    <w:p w:rsidR="00E966F8" w:rsidRPr="00FD56A7" w:rsidRDefault="00E966F8" w:rsidP="00AF7EF9">
      <w:pPr>
        <w:spacing w:after="240"/>
        <w:rPr>
          <w:rFonts w:ascii="Arial" w:hAnsi="Arial" w:cs="Arial"/>
          <w:bCs/>
          <w:color w:val="222222"/>
          <w:sz w:val="20"/>
          <w:szCs w:val="20"/>
        </w:rPr>
      </w:pPr>
      <w:proofErr w:type="spellStart"/>
      <w:r>
        <w:rPr>
          <w:rFonts w:ascii="Arial" w:hAnsi="Arial" w:cs="Arial"/>
          <w:bCs/>
          <w:color w:val="222222"/>
          <w:sz w:val="20"/>
          <w:szCs w:val="20"/>
        </w:rPr>
        <w:t>Araş</w:t>
      </w:r>
      <w:proofErr w:type="spellEnd"/>
      <w:r>
        <w:rPr>
          <w:rFonts w:ascii="Arial" w:hAnsi="Arial" w:cs="Arial"/>
          <w:bCs/>
          <w:color w:val="222222"/>
          <w:sz w:val="20"/>
          <w:szCs w:val="20"/>
        </w:rPr>
        <w:t>. Gör. İlayda Köklücan</w:t>
      </w:r>
      <w:bookmarkStart w:id="0" w:name="_GoBack"/>
      <w:bookmarkEnd w:id="0"/>
      <w:r w:rsidRPr="00FD56A7">
        <w:rPr>
          <w:rFonts w:ascii="Arial" w:hAnsi="Arial" w:cs="Arial"/>
          <w:bCs/>
          <w:color w:val="222222"/>
          <w:sz w:val="20"/>
          <w:szCs w:val="20"/>
        </w:rPr>
        <w:t xml:space="preserve"> (Üye, Eğitim Bilimleri Anabilim Dalı)</w:t>
      </w:r>
    </w:p>
    <w:p w:rsidR="00AF7EF9" w:rsidRPr="00FD56A7" w:rsidRDefault="00AF7EF9" w:rsidP="00AF7EF9">
      <w:pPr>
        <w:spacing w:after="240"/>
        <w:rPr>
          <w:rFonts w:ascii="Arial" w:hAnsi="Arial" w:cs="Arial"/>
          <w:bCs/>
          <w:color w:val="222222"/>
          <w:sz w:val="20"/>
          <w:szCs w:val="20"/>
        </w:rPr>
      </w:pPr>
      <w:proofErr w:type="spellStart"/>
      <w:r w:rsidRPr="00FD56A7">
        <w:rPr>
          <w:rFonts w:ascii="Arial" w:hAnsi="Arial" w:cs="Arial"/>
          <w:bCs/>
          <w:color w:val="222222"/>
          <w:sz w:val="20"/>
          <w:szCs w:val="20"/>
        </w:rPr>
        <w:t>Araş</w:t>
      </w:r>
      <w:proofErr w:type="spellEnd"/>
      <w:r w:rsidRPr="00FD56A7">
        <w:rPr>
          <w:rFonts w:ascii="Arial" w:hAnsi="Arial" w:cs="Arial"/>
          <w:bCs/>
          <w:color w:val="222222"/>
          <w:sz w:val="20"/>
          <w:szCs w:val="20"/>
        </w:rPr>
        <w:t>. Gör. Sıla Acun (Üye, Matematik ve Fen Bilimleri Eğitimi Anabilim Dalı)</w:t>
      </w:r>
    </w:p>
    <w:p w:rsidR="006E175E" w:rsidRPr="00FD56A7" w:rsidRDefault="00BE1D71" w:rsidP="00AF7EF9">
      <w:pPr>
        <w:spacing w:after="240"/>
        <w:rPr>
          <w:rFonts w:ascii="Arial" w:hAnsi="Arial" w:cs="Arial"/>
          <w:sz w:val="20"/>
          <w:szCs w:val="20"/>
          <w:shd w:val="clear" w:color="auto" w:fill="FFFFFF"/>
        </w:rPr>
      </w:pPr>
      <w:r>
        <w:rPr>
          <w:rFonts w:ascii="Arial" w:hAnsi="Arial" w:cs="Arial"/>
          <w:bCs/>
          <w:color w:val="222222"/>
          <w:sz w:val="20"/>
          <w:szCs w:val="20"/>
        </w:rPr>
        <w:t>Elif Alım Mutlu</w:t>
      </w:r>
      <w:r w:rsidR="006E175E" w:rsidRPr="00FD56A7">
        <w:rPr>
          <w:rFonts w:ascii="Arial" w:hAnsi="Arial" w:cs="Arial"/>
          <w:bCs/>
          <w:color w:val="222222"/>
          <w:sz w:val="20"/>
          <w:szCs w:val="20"/>
        </w:rPr>
        <w:t xml:space="preserve"> (Üye, </w:t>
      </w:r>
      <w:r>
        <w:rPr>
          <w:rFonts w:ascii="Arial" w:hAnsi="Arial" w:cs="Arial"/>
          <w:bCs/>
          <w:color w:val="222222"/>
          <w:sz w:val="20"/>
          <w:szCs w:val="20"/>
        </w:rPr>
        <w:t>Rehberlik ve Psikolojik Danışmanlık</w:t>
      </w:r>
      <w:r w:rsidR="006E175E" w:rsidRPr="00FD56A7">
        <w:rPr>
          <w:rFonts w:ascii="Arial" w:hAnsi="Arial" w:cs="Arial"/>
          <w:bCs/>
          <w:color w:val="222222"/>
          <w:sz w:val="20"/>
          <w:szCs w:val="20"/>
        </w:rPr>
        <w:t xml:space="preserve"> Tezli Yüksek Lisans Öğrencisi)</w:t>
      </w:r>
    </w:p>
    <w:p w:rsidR="007846C6" w:rsidRDefault="007846C6"/>
    <w:sectPr w:rsidR="007846C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7EF9"/>
    <w:rsid w:val="00076CE8"/>
    <w:rsid w:val="001D71B9"/>
    <w:rsid w:val="00631DBC"/>
    <w:rsid w:val="006E175E"/>
    <w:rsid w:val="007846C6"/>
    <w:rsid w:val="00AF7EF9"/>
    <w:rsid w:val="00BE1D71"/>
    <w:rsid w:val="00E966F8"/>
    <w:rsid w:val="00FD56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427613"/>
  <w15:chartTrackingRefBased/>
  <w15:docId w15:val="{6153E2E1-6D6C-4EBC-BBE3-964ED2583F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F7EF9"/>
    <w:pPr>
      <w:spacing w:after="0" w:line="240" w:lineRule="auto"/>
    </w:pPr>
    <w:rPr>
      <w:rFonts w:ascii="Calibri" w:hAnsi="Calibri" w:cs="Calibri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BE1D7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935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104</Words>
  <Characters>598</Characters>
  <Application>Microsoft Office Word</Application>
  <DocSecurity>0</DocSecurity>
  <Lines>4</Lines>
  <Paragraphs>1</Paragraphs>
  <ScaleCrop>false</ScaleCrop>
  <Company/>
  <LinksUpToDate>false</LinksUpToDate>
  <CharactersWithSpaces>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Aslı</dc:creator>
  <cp:keywords/>
  <dc:description/>
  <cp:lastModifiedBy>Aslı</cp:lastModifiedBy>
  <cp:revision>8</cp:revision>
  <dcterms:created xsi:type="dcterms:W3CDTF">2021-08-26T08:54:00Z</dcterms:created>
  <dcterms:modified xsi:type="dcterms:W3CDTF">2024-12-24T07:34:00Z</dcterms:modified>
</cp:coreProperties>
</file>